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04" w:rsidRPr="00DC39EB" w:rsidRDefault="00871C04" w:rsidP="00871C04">
      <w:pPr>
        <w:spacing w:line="360" w:lineRule="auto"/>
        <w:jc w:val="right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Հավելված  </w:t>
      </w:r>
    </w:p>
    <w:p w:rsidR="00871C04" w:rsidRPr="00C35555" w:rsidRDefault="00871C04" w:rsidP="00871C04">
      <w:pPr>
        <w:spacing w:line="360" w:lineRule="auto"/>
        <w:jc w:val="right"/>
        <w:rPr>
          <w:rFonts w:ascii="GHEA Grapalat" w:hAnsi="GHEA Grapalat"/>
          <w:sz w:val="22"/>
          <w:szCs w:val="22"/>
          <w:lang w:val="hy-AM"/>
        </w:rPr>
      </w:pPr>
      <w:r w:rsidRPr="00C35555">
        <w:rPr>
          <w:rFonts w:ascii="GHEA Grapalat" w:hAnsi="GHEA Grapalat"/>
          <w:sz w:val="22"/>
          <w:szCs w:val="22"/>
          <w:lang w:val="hy-AM"/>
        </w:rPr>
        <w:t>Հայաստանի Հանրապետության Շիրակի մարզի</w:t>
      </w:r>
    </w:p>
    <w:p w:rsidR="00871C04" w:rsidRPr="00C35555" w:rsidRDefault="00871C04" w:rsidP="00871C04">
      <w:pPr>
        <w:spacing w:line="360" w:lineRule="auto"/>
        <w:jc w:val="right"/>
        <w:rPr>
          <w:rFonts w:ascii="GHEA Grapalat" w:hAnsi="GHEA Grapalat"/>
          <w:sz w:val="22"/>
          <w:szCs w:val="22"/>
          <w:lang w:val="hy-AM"/>
        </w:rPr>
      </w:pPr>
      <w:r w:rsidRPr="00C35555">
        <w:rPr>
          <w:rFonts w:ascii="GHEA Grapalat" w:hAnsi="GHEA Grapalat"/>
          <w:sz w:val="22"/>
          <w:szCs w:val="22"/>
          <w:lang w:val="hy-AM"/>
        </w:rPr>
        <w:t>Արթիկ համայնքի ավագանու 2022 թվականի</w:t>
      </w:r>
    </w:p>
    <w:p w:rsidR="00871C04" w:rsidRPr="00C35555" w:rsidRDefault="00871C04" w:rsidP="00871C04">
      <w:pPr>
        <w:spacing w:line="360" w:lineRule="auto"/>
        <w:jc w:val="right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հունիսի </w:t>
      </w:r>
      <w:r w:rsidRPr="00EC5DE2">
        <w:rPr>
          <w:rFonts w:ascii="GHEA Grapalat" w:hAnsi="GHEA Grapalat"/>
          <w:sz w:val="22"/>
          <w:szCs w:val="22"/>
          <w:lang w:val="hy-AM"/>
        </w:rPr>
        <w:t>07</w:t>
      </w:r>
      <w:r w:rsidRPr="00C35555">
        <w:rPr>
          <w:rFonts w:ascii="GHEA Grapalat" w:hAnsi="GHEA Grapalat"/>
          <w:sz w:val="22"/>
          <w:szCs w:val="22"/>
          <w:lang w:val="hy-AM"/>
        </w:rPr>
        <w:t>-ի</w:t>
      </w:r>
      <w:r w:rsidRPr="00AA112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3555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80E46">
        <w:rPr>
          <w:rFonts w:ascii="GHEA Grapalat" w:hAnsi="GHEA Grapalat"/>
          <w:sz w:val="22"/>
          <w:szCs w:val="22"/>
          <w:lang w:val="hy-AM"/>
        </w:rPr>
        <w:t>N</w:t>
      </w:r>
      <w:r w:rsidRPr="00EC5DE2">
        <w:rPr>
          <w:rFonts w:ascii="GHEA Grapalat" w:hAnsi="GHEA Grapalat"/>
          <w:sz w:val="22"/>
          <w:szCs w:val="22"/>
          <w:lang w:val="hy-AM"/>
        </w:rPr>
        <w:t xml:space="preserve"> 97-</w:t>
      </w:r>
      <w:r w:rsidRPr="00C3555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80E46">
        <w:rPr>
          <w:rFonts w:ascii="GHEA Grapalat" w:hAnsi="GHEA Grapalat"/>
          <w:sz w:val="22"/>
          <w:szCs w:val="22"/>
          <w:lang w:val="hy-AM"/>
        </w:rPr>
        <w:t xml:space="preserve">Ն </w:t>
      </w:r>
      <w:r w:rsidRPr="00C35555">
        <w:rPr>
          <w:rFonts w:ascii="GHEA Grapalat" w:hAnsi="GHEA Grapalat"/>
          <w:sz w:val="22"/>
          <w:szCs w:val="22"/>
          <w:lang w:val="hy-AM"/>
        </w:rPr>
        <w:t>որոշման</w:t>
      </w:r>
    </w:p>
    <w:p w:rsidR="00871C04" w:rsidRPr="00C35555" w:rsidRDefault="00871C04" w:rsidP="00871C04">
      <w:pPr>
        <w:spacing w:line="360" w:lineRule="auto"/>
        <w:jc w:val="right"/>
        <w:rPr>
          <w:rFonts w:ascii="GHEA Grapalat" w:hAnsi="GHEA Grapalat"/>
          <w:sz w:val="22"/>
          <w:szCs w:val="22"/>
          <w:lang w:val="hy-AM"/>
        </w:rPr>
      </w:pPr>
    </w:p>
    <w:p w:rsidR="00871C04" w:rsidRPr="0041688D" w:rsidRDefault="00871C04" w:rsidP="00871C04">
      <w:pPr>
        <w:spacing w:line="360" w:lineRule="auto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871C04" w:rsidRPr="00B55B47" w:rsidRDefault="00871C04" w:rsidP="00871C04">
      <w:pPr>
        <w:spacing w:line="360" w:lineRule="auto"/>
        <w:jc w:val="center"/>
        <w:rPr>
          <w:rFonts w:ascii="GHEA Grapalat" w:hAnsi="GHEA Grapalat" w:cstheme="minorBidi"/>
          <w:b/>
          <w:sz w:val="22"/>
          <w:szCs w:val="22"/>
          <w:lang w:val="hy-AM"/>
        </w:rPr>
      </w:pPr>
      <w:r w:rsidRPr="0041688D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41688D">
        <w:rPr>
          <w:rFonts w:ascii="GHEA Grapalat" w:hAnsi="GHEA Grapalat"/>
          <w:sz w:val="22"/>
          <w:szCs w:val="22"/>
          <w:lang w:val="hy-AM"/>
        </w:rPr>
        <w:t xml:space="preserve">  ՀԱՆՐԱՊԵՏՈՒԹՅԱՆ ՇԻՐԱԿԻ ՄԱՐԶԻ ԱՐԹԻԿ ՀԱՄԱՅՔՆԻ ՍԵՓԱԿԱՆՈՒԹՅՈՒՆ ՀԱՆԴԻՍԱՑՈՂ , ՀԱՅԱՍՏԱՆԻ ՀԱՆՐԱՊԵՏՈՒԹՅԱՆ ՇԻՐԱԿԻ ՄԱՐԶԻ ԱՐԹԻԿ ՀԱՄԱՅՆՔԻ ԲՆԱԿԱՎԱՅՐԵՐՈՒՄ ԳՏՆՎՈՂ ՀԱՆԴԻՍՈՒԹՅՈՒՆՆԵՐԻ ՍՐԱՀՆԵՐԻ ՄԻՋՈՑՈՎ ԻՐԱԿԱՆԱՑՎՈՂ ՀԱՅԱՍՏԱՆԻ ՀԱՆՐԱՊԵՏՈՒԹՅԱՆ ՏՈՆԵՐԻ ՈՒ ՀԻՇԱՏԱԿԻ ՕՐԵՐԻՆ, ՀԱՐՍԱՆՅԱՑ ՀԱՆԴԻՍՈՒԹՅՈՒՆՆԵՐԻՆ, ՔԱՂԱՔԱՑԻՆԵՐԻ ԾՆՆԴՅԱՆ ՕՐԵ</w:t>
      </w:r>
      <w:r>
        <w:rPr>
          <w:rFonts w:ascii="GHEA Grapalat" w:hAnsi="GHEA Grapalat"/>
          <w:sz w:val="22"/>
          <w:szCs w:val="22"/>
          <w:lang w:val="hy-AM"/>
        </w:rPr>
        <w:t xml:space="preserve">ՐԻՆ, ԱԶԳԱՅԻՆ ԾԵՍԵՐԻՆ, </w:t>
      </w:r>
      <w:r w:rsidRPr="00CF1F5C">
        <w:rPr>
          <w:rFonts w:ascii="GHEA Grapalat" w:hAnsi="GHEA Grapalat"/>
          <w:sz w:val="22"/>
          <w:szCs w:val="22"/>
          <w:lang w:val="hy-AM"/>
        </w:rPr>
        <w:t>ՍԳՈ ԱՐԱՐՈՂՈՒԹՅՈՒՆՆԵՐԻ ԵՎ ԱՅԼ ՄԻՋՈՑԱՌՈՒՄՆԵՐԻՆ ՆՎԻՐՎԱԾ ԾԱՌԱՅՈՒԹՅՈՒՆՆԵ</w:t>
      </w:r>
      <w:r w:rsidRPr="0041688D">
        <w:rPr>
          <w:rFonts w:ascii="GHEA Grapalat" w:hAnsi="GHEA Grapalat"/>
          <w:sz w:val="22"/>
          <w:szCs w:val="22"/>
          <w:lang w:val="hy-AM"/>
        </w:rPr>
        <w:t>ՐԻ ՄԱՏՈՒՑՄԱՆ ԴՐՈՒՅՔԱՉԱՓԵՐԸ</w:t>
      </w:r>
      <w:r w:rsidRPr="00B55B47">
        <w:rPr>
          <w:rFonts w:ascii="GHEA Grapalat" w:hAnsi="GHEA Grapalat"/>
          <w:sz w:val="22"/>
          <w:szCs w:val="22"/>
          <w:lang w:val="hy-AM"/>
        </w:rPr>
        <w:t xml:space="preserve"> ՀԱՍՏԱՏԵԼՈՒ ՄԱՍԻՆ</w:t>
      </w:r>
    </w:p>
    <w:p w:rsidR="00871C04" w:rsidRPr="00DC39EB" w:rsidRDefault="00871C04" w:rsidP="00871C04">
      <w:pPr>
        <w:spacing w:line="360" w:lineRule="auto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871C04" w:rsidRPr="0092489F" w:rsidRDefault="00871C04" w:rsidP="00871C04">
      <w:pPr>
        <w:spacing w:line="360" w:lineRule="auto"/>
        <w:ind w:left="360"/>
        <w:jc w:val="both"/>
        <w:rPr>
          <w:rFonts w:ascii="GHEA Grapalat" w:hAnsi="GHEA Grapalat"/>
          <w:sz w:val="22"/>
          <w:szCs w:val="22"/>
          <w:lang w:val="hy-AM"/>
        </w:rPr>
      </w:pPr>
      <w:r w:rsidRPr="00137DF4">
        <w:rPr>
          <w:rFonts w:ascii="GHEA Grapalat" w:hAnsi="GHEA Grapalat" w:cs="Sylfaen"/>
          <w:lang w:val="hy-AM"/>
        </w:rPr>
        <w:t xml:space="preserve">1. </w:t>
      </w:r>
      <w:r w:rsidRPr="0092489F">
        <w:rPr>
          <w:rFonts w:ascii="GHEA Grapalat" w:hAnsi="GHEA Grapalat" w:cs="Sylfaen"/>
          <w:sz w:val="22"/>
          <w:szCs w:val="22"/>
          <w:lang w:val="hy-AM"/>
        </w:rPr>
        <w:t>Հանդիսությունների</w:t>
      </w:r>
      <w:r w:rsidRPr="0092489F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92489F">
        <w:rPr>
          <w:rFonts w:ascii="GHEA Grapalat" w:hAnsi="GHEA Grapalat" w:cs="Sylfaen"/>
          <w:sz w:val="22"/>
          <w:szCs w:val="22"/>
          <w:lang w:val="hy-AM"/>
        </w:rPr>
        <w:t>և</w:t>
      </w:r>
      <w:r w:rsidRPr="0092489F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92489F">
        <w:rPr>
          <w:rFonts w:ascii="GHEA Grapalat" w:hAnsi="GHEA Grapalat" w:cs="Sylfaen"/>
          <w:sz w:val="22"/>
          <w:szCs w:val="22"/>
          <w:lang w:val="hy-AM"/>
        </w:rPr>
        <w:t>այլ</w:t>
      </w:r>
      <w:r w:rsidRPr="0092489F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92489F">
        <w:rPr>
          <w:rFonts w:ascii="GHEA Grapalat" w:hAnsi="GHEA Grapalat" w:cs="Sylfaen"/>
          <w:sz w:val="22"/>
          <w:szCs w:val="22"/>
          <w:lang w:val="hy-AM"/>
        </w:rPr>
        <w:t>արարողո</w:t>
      </w:r>
      <w:r w:rsidRPr="0092489F">
        <w:rPr>
          <w:rFonts w:ascii="GHEA Grapalat" w:hAnsi="GHEA Grapalat"/>
          <w:sz w:val="22"/>
          <w:szCs w:val="22"/>
          <w:lang w:val="hy-AM"/>
        </w:rPr>
        <w:t xml:space="preserve">ւթյունների սրահներում մինչև </w:t>
      </w:r>
      <w:r w:rsidRPr="0092489F">
        <w:rPr>
          <w:rFonts w:ascii="GHEA Grapalat" w:hAnsi="GHEA Grapalat"/>
          <w:color w:val="000000" w:themeColor="text1"/>
          <w:sz w:val="22"/>
          <w:szCs w:val="22"/>
          <w:lang w:val="hy-AM"/>
        </w:rPr>
        <w:t>100</w:t>
      </w:r>
      <w:r w:rsidRPr="0092489F">
        <w:rPr>
          <w:rFonts w:ascii="GHEA Grapalat" w:hAnsi="GHEA Grapalat"/>
          <w:sz w:val="22"/>
          <w:szCs w:val="22"/>
          <w:lang w:val="hy-AM"/>
        </w:rPr>
        <w:t xml:space="preserve">քմ մակերես ունեցող տարածքը սահմանել </w:t>
      </w:r>
      <w:r w:rsidRPr="0092489F">
        <w:rPr>
          <w:rFonts w:ascii="GHEA Grapalat" w:hAnsi="GHEA Grapalat"/>
          <w:color w:val="000000" w:themeColor="text1"/>
          <w:sz w:val="22"/>
          <w:szCs w:val="22"/>
          <w:lang w:val="hy-AM"/>
        </w:rPr>
        <w:t>10000 (տաս հազար)</w:t>
      </w:r>
      <w:r w:rsidRPr="0092489F">
        <w:rPr>
          <w:rFonts w:ascii="GHEA Grapalat" w:hAnsi="GHEA Grapalat"/>
          <w:sz w:val="22"/>
          <w:szCs w:val="22"/>
          <w:lang w:val="hy-AM"/>
        </w:rPr>
        <w:t xml:space="preserve"> Հայաստանի Հանրապետության դրամ առանց կոմունալ վճարների:</w:t>
      </w:r>
    </w:p>
    <w:p w:rsidR="00871C04" w:rsidRPr="00137DF4" w:rsidRDefault="00871C04" w:rsidP="00871C04">
      <w:pPr>
        <w:spacing w:line="360" w:lineRule="auto"/>
        <w:ind w:left="360"/>
        <w:jc w:val="both"/>
        <w:rPr>
          <w:rFonts w:ascii="GHEA Grapalat" w:hAnsi="GHEA Grapalat"/>
          <w:lang w:val="hy-AM"/>
        </w:rPr>
      </w:pPr>
      <w:r w:rsidRPr="00137DF4">
        <w:rPr>
          <w:rFonts w:ascii="GHEA Grapalat" w:hAnsi="GHEA Grapalat"/>
          <w:lang w:val="hy-AM"/>
        </w:rPr>
        <w:t xml:space="preserve">2. </w:t>
      </w:r>
      <w:r w:rsidRPr="0041688D">
        <w:rPr>
          <w:rFonts w:ascii="GHEA Grapalat" w:hAnsi="GHEA Grapalat"/>
          <w:sz w:val="22"/>
          <w:szCs w:val="22"/>
          <w:lang w:val="hy-AM"/>
        </w:rPr>
        <w:t>Հանդիսությունների և այլ արարողություննե</w:t>
      </w:r>
      <w:r>
        <w:rPr>
          <w:rFonts w:ascii="GHEA Grapalat" w:hAnsi="GHEA Grapalat"/>
          <w:sz w:val="22"/>
          <w:szCs w:val="22"/>
          <w:lang w:val="hy-AM"/>
        </w:rPr>
        <w:t xml:space="preserve">րի  սրահներում  </w:t>
      </w:r>
      <w:r w:rsidRPr="00496AA9">
        <w:rPr>
          <w:rFonts w:ascii="GHEA Grapalat" w:hAnsi="GHEA Grapalat"/>
          <w:color w:val="000000" w:themeColor="text1"/>
          <w:sz w:val="22"/>
          <w:szCs w:val="22"/>
          <w:lang w:val="hy-AM"/>
        </w:rPr>
        <w:t>100-150</w:t>
      </w:r>
      <w:r>
        <w:rPr>
          <w:rFonts w:ascii="GHEA Grapalat" w:hAnsi="GHEA Grapalat"/>
          <w:sz w:val="22"/>
          <w:szCs w:val="22"/>
          <w:lang w:val="hy-AM"/>
        </w:rPr>
        <w:t xml:space="preserve"> ք</w:t>
      </w:r>
      <w:r w:rsidRPr="0041688D">
        <w:rPr>
          <w:rFonts w:ascii="GHEA Grapalat" w:hAnsi="GHEA Grapalat"/>
          <w:sz w:val="22"/>
          <w:szCs w:val="22"/>
          <w:lang w:val="hy-AM"/>
        </w:rPr>
        <w:t>մ  մակերես ունեցո</w:t>
      </w:r>
      <w:r>
        <w:rPr>
          <w:rFonts w:ascii="GHEA Grapalat" w:hAnsi="GHEA Grapalat"/>
          <w:sz w:val="22"/>
          <w:szCs w:val="22"/>
          <w:lang w:val="hy-AM"/>
        </w:rPr>
        <w:t xml:space="preserve">ղ տարածքը սահմանել </w:t>
      </w:r>
      <w:r w:rsidRPr="00496AA9">
        <w:rPr>
          <w:rFonts w:ascii="GHEA Grapalat" w:hAnsi="GHEA Grapalat"/>
          <w:color w:val="000000" w:themeColor="text1"/>
          <w:sz w:val="22"/>
          <w:szCs w:val="22"/>
          <w:lang w:val="hy-AM"/>
        </w:rPr>
        <w:t>15 000</w:t>
      </w:r>
      <w:r w:rsidRPr="0041688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204A4">
        <w:rPr>
          <w:rFonts w:ascii="GHEA Grapalat" w:hAnsi="GHEA Grapalat"/>
          <w:sz w:val="22"/>
          <w:szCs w:val="22"/>
          <w:lang w:val="hy-AM"/>
        </w:rPr>
        <w:t xml:space="preserve">(տասնհինգ հազար) </w:t>
      </w:r>
      <w:r w:rsidRPr="0041688D">
        <w:rPr>
          <w:rFonts w:ascii="GHEA Grapalat" w:hAnsi="GHEA Grapalat"/>
          <w:sz w:val="22"/>
          <w:szCs w:val="22"/>
          <w:lang w:val="hy-AM"/>
        </w:rPr>
        <w:t>Հ</w:t>
      </w:r>
      <w:r w:rsidRPr="003416A8">
        <w:rPr>
          <w:rFonts w:ascii="GHEA Grapalat" w:hAnsi="GHEA Grapalat"/>
          <w:sz w:val="22"/>
          <w:szCs w:val="22"/>
          <w:lang w:val="hy-AM"/>
        </w:rPr>
        <w:t xml:space="preserve">այաստանի </w:t>
      </w:r>
      <w:r w:rsidRPr="0041688D">
        <w:rPr>
          <w:rFonts w:ascii="GHEA Grapalat" w:hAnsi="GHEA Grapalat"/>
          <w:sz w:val="22"/>
          <w:szCs w:val="22"/>
          <w:lang w:val="hy-AM"/>
        </w:rPr>
        <w:t>Հ</w:t>
      </w:r>
      <w:r w:rsidRPr="003416A8">
        <w:rPr>
          <w:rFonts w:ascii="GHEA Grapalat" w:hAnsi="GHEA Grapalat"/>
          <w:sz w:val="22"/>
          <w:szCs w:val="22"/>
          <w:lang w:val="hy-AM"/>
        </w:rPr>
        <w:t>անրապետության</w:t>
      </w:r>
      <w:r w:rsidRPr="0041688D">
        <w:rPr>
          <w:rFonts w:ascii="GHEA Grapalat" w:hAnsi="GHEA Grapalat"/>
          <w:sz w:val="22"/>
          <w:szCs w:val="22"/>
          <w:lang w:val="hy-AM"/>
        </w:rPr>
        <w:t xml:space="preserve"> դրամ՝</w:t>
      </w:r>
      <w:r w:rsidRPr="004C7FFE">
        <w:rPr>
          <w:rFonts w:ascii="GHEA Grapalat" w:hAnsi="GHEA Grapalat"/>
          <w:sz w:val="22"/>
          <w:szCs w:val="22"/>
          <w:lang w:val="hy-AM"/>
        </w:rPr>
        <w:t xml:space="preserve"> առանց կոմունալ վճարների</w:t>
      </w:r>
      <w:r w:rsidRPr="0041688D">
        <w:rPr>
          <w:rFonts w:ascii="GHEA Grapalat" w:hAnsi="GHEA Grapalat"/>
          <w:sz w:val="22"/>
          <w:szCs w:val="22"/>
          <w:lang w:val="hy-AM"/>
        </w:rPr>
        <w:t xml:space="preserve">: Մինչև  ժամը՝  24 </w:t>
      </w:r>
      <w:r w:rsidRPr="0041688D">
        <w:rPr>
          <w:rFonts w:ascii="GHEA Grapalat" w:hAnsi="GHEA Grapalat"/>
          <w:sz w:val="22"/>
          <w:szCs w:val="22"/>
          <w:u w:val="single"/>
          <w:vertAlign w:val="superscript"/>
          <w:lang w:val="hy-AM"/>
        </w:rPr>
        <w:t>00</w:t>
      </w:r>
      <w:r w:rsidRPr="0041688D">
        <w:rPr>
          <w:rFonts w:ascii="GHEA Grapalat" w:hAnsi="GHEA Grapalat"/>
          <w:sz w:val="22"/>
          <w:szCs w:val="22"/>
          <w:lang w:val="hy-AM"/>
        </w:rPr>
        <w:t xml:space="preserve"> :</w:t>
      </w:r>
    </w:p>
    <w:p w:rsidR="00871C04" w:rsidRPr="00137DF4" w:rsidRDefault="00871C04" w:rsidP="00871C04">
      <w:pPr>
        <w:spacing w:line="360" w:lineRule="auto"/>
        <w:ind w:left="360"/>
        <w:jc w:val="both"/>
        <w:rPr>
          <w:rFonts w:ascii="GHEA Grapalat" w:hAnsi="GHEA Grapalat"/>
          <w:lang w:val="hy-AM"/>
        </w:rPr>
      </w:pPr>
      <w:r w:rsidRPr="00137DF4">
        <w:rPr>
          <w:rFonts w:ascii="GHEA Grapalat" w:hAnsi="GHEA Grapalat"/>
          <w:lang w:val="hy-AM"/>
        </w:rPr>
        <w:t xml:space="preserve">3. </w:t>
      </w:r>
      <w:r w:rsidRPr="0041688D">
        <w:rPr>
          <w:rFonts w:ascii="GHEA Grapalat" w:hAnsi="GHEA Grapalat"/>
          <w:sz w:val="22"/>
          <w:szCs w:val="22"/>
          <w:lang w:val="hy-AM"/>
        </w:rPr>
        <w:t xml:space="preserve">Այլ արարողությունների համար </w:t>
      </w:r>
      <w:r w:rsidRPr="00496AA9">
        <w:rPr>
          <w:rFonts w:ascii="GHEA Grapalat" w:hAnsi="GHEA Grapalat"/>
          <w:color w:val="000000" w:themeColor="text1"/>
          <w:sz w:val="22"/>
          <w:szCs w:val="22"/>
          <w:lang w:val="hy-AM"/>
        </w:rPr>
        <w:t>150</w:t>
      </w:r>
      <w:r w:rsidRPr="0095541F">
        <w:rPr>
          <w:rFonts w:ascii="GHEA Grapalat" w:hAnsi="GHEA Grapalat"/>
          <w:color w:val="FF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ք</w:t>
      </w:r>
      <w:r w:rsidRPr="0041688D">
        <w:rPr>
          <w:rFonts w:ascii="GHEA Grapalat" w:hAnsi="GHEA Grapalat"/>
          <w:sz w:val="22"/>
          <w:szCs w:val="22"/>
          <w:lang w:val="hy-AM"/>
        </w:rPr>
        <w:t xml:space="preserve">մ և ավել մակերես ունեցող տարածքի համար </w:t>
      </w:r>
      <w:r w:rsidRPr="00496AA9">
        <w:rPr>
          <w:rFonts w:ascii="GHEA Grapalat" w:hAnsi="GHEA Grapalat"/>
          <w:color w:val="000000" w:themeColor="text1"/>
          <w:sz w:val="22"/>
          <w:szCs w:val="22"/>
          <w:lang w:val="hy-AM"/>
        </w:rPr>
        <w:t>20 000</w:t>
      </w:r>
      <w:r>
        <w:rPr>
          <w:rFonts w:ascii="GHEA Grapalat" w:hAnsi="GHEA Grapalat"/>
          <w:sz w:val="22"/>
          <w:szCs w:val="22"/>
          <w:lang w:val="hy-AM"/>
        </w:rPr>
        <w:t xml:space="preserve"> (քսան</w:t>
      </w:r>
      <w:r w:rsidRPr="009204A4">
        <w:rPr>
          <w:rFonts w:ascii="GHEA Grapalat" w:hAnsi="GHEA Grapalat"/>
          <w:sz w:val="22"/>
          <w:szCs w:val="22"/>
          <w:lang w:val="hy-AM"/>
        </w:rPr>
        <w:t xml:space="preserve"> հազար)</w:t>
      </w:r>
      <w:r w:rsidRPr="0041688D">
        <w:rPr>
          <w:rFonts w:ascii="GHEA Grapalat" w:hAnsi="GHEA Grapalat"/>
          <w:sz w:val="22"/>
          <w:szCs w:val="22"/>
          <w:lang w:val="hy-AM"/>
        </w:rPr>
        <w:t>-Հ</w:t>
      </w:r>
      <w:r w:rsidRPr="000E13D3">
        <w:rPr>
          <w:rFonts w:ascii="GHEA Grapalat" w:hAnsi="GHEA Grapalat"/>
          <w:sz w:val="22"/>
          <w:szCs w:val="22"/>
          <w:lang w:val="hy-AM"/>
        </w:rPr>
        <w:t xml:space="preserve">այաստանի </w:t>
      </w:r>
      <w:r w:rsidRPr="0041688D">
        <w:rPr>
          <w:rFonts w:ascii="GHEA Grapalat" w:hAnsi="GHEA Grapalat"/>
          <w:sz w:val="22"/>
          <w:szCs w:val="22"/>
          <w:lang w:val="hy-AM"/>
        </w:rPr>
        <w:t>Հ</w:t>
      </w:r>
      <w:r w:rsidRPr="000E13D3">
        <w:rPr>
          <w:rFonts w:ascii="GHEA Grapalat" w:hAnsi="GHEA Grapalat"/>
          <w:sz w:val="22"/>
          <w:szCs w:val="22"/>
          <w:lang w:val="hy-AM"/>
        </w:rPr>
        <w:t>անրապետության</w:t>
      </w:r>
      <w:r w:rsidRPr="0041688D">
        <w:rPr>
          <w:rFonts w:ascii="GHEA Grapalat" w:hAnsi="GHEA Grapalat"/>
          <w:sz w:val="22"/>
          <w:szCs w:val="22"/>
          <w:lang w:val="hy-AM"/>
        </w:rPr>
        <w:t xml:space="preserve"> դրամ՝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C7FFE">
        <w:rPr>
          <w:rFonts w:ascii="GHEA Grapalat" w:hAnsi="GHEA Grapalat"/>
          <w:sz w:val="22"/>
          <w:szCs w:val="22"/>
          <w:lang w:val="hy-AM"/>
        </w:rPr>
        <w:t>առանց կոմունալ վճարների</w:t>
      </w:r>
      <w:r w:rsidRPr="0095541F">
        <w:rPr>
          <w:rFonts w:ascii="GHEA Grapalat" w:hAnsi="GHEA Grapalat"/>
          <w:color w:val="FF0000"/>
          <w:sz w:val="22"/>
          <w:szCs w:val="22"/>
          <w:lang w:val="hy-AM"/>
        </w:rPr>
        <w:t xml:space="preserve">: </w:t>
      </w:r>
    </w:p>
    <w:p w:rsidR="00871C04" w:rsidRPr="00137DF4" w:rsidRDefault="00871C04" w:rsidP="00871C04">
      <w:pPr>
        <w:spacing w:line="360" w:lineRule="auto"/>
        <w:ind w:left="360"/>
        <w:jc w:val="both"/>
        <w:rPr>
          <w:rFonts w:ascii="GHEA Grapalat" w:hAnsi="GHEA Grapalat"/>
          <w:lang w:val="hy-AM"/>
        </w:rPr>
      </w:pPr>
      <w:r w:rsidRPr="00137DF4">
        <w:rPr>
          <w:rFonts w:ascii="GHEA Grapalat" w:hAnsi="GHEA Grapalat"/>
          <w:lang w:val="hy-AM"/>
        </w:rPr>
        <w:t xml:space="preserve">4. </w:t>
      </w:r>
      <w:r w:rsidRPr="0041688D">
        <w:rPr>
          <w:rFonts w:ascii="GHEA Grapalat" w:hAnsi="GHEA Grapalat"/>
          <w:sz w:val="22"/>
          <w:szCs w:val="22"/>
          <w:lang w:val="hy-AM"/>
        </w:rPr>
        <w:t xml:space="preserve">Հանդիսությունների սրահներում </w:t>
      </w:r>
      <w:r w:rsidRPr="00496AA9">
        <w:rPr>
          <w:rFonts w:ascii="GHEA Grapalat" w:hAnsi="GHEA Grapalat"/>
          <w:color w:val="000000" w:themeColor="text1"/>
          <w:sz w:val="22"/>
          <w:szCs w:val="22"/>
          <w:lang w:val="hy-AM"/>
        </w:rPr>
        <w:t>150</w:t>
      </w:r>
      <w:r>
        <w:rPr>
          <w:rFonts w:ascii="GHEA Grapalat" w:hAnsi="GHEA Grapalat"/>
          <w:sz w:val="22"/>
          <w:szCs w:val="22"/>
          <w:lang w:val="hy-AM"/>
        </w:rPr>
        <w:t>ք</w:t>
      </w:r>
      <w:r w:rsidRPr="0041688D">
        <w:rPr>
          <w:rFonts w:ascii="GHEA Grapalat" w:hAnsi="GHEA Grapalat"/>
          <w:sz w:val="22"/>
          <w:szCs w:val="22"/>
          <w:lang w:val="hy-AM"/>
        </w:rPr>
        <w:t>մ և ավել մակերես ունեցող տա</w:t>
      </w:r>
      <w:r>
        <w:rPr>
          <w:rFonts w:ascii="GHEA Grapalat" w:hAnsi="GHEA Grapalat"/>
          <w:sz w:val="22"/>
          <w:szCs w:val="22"/>
          <w:lang w:val="hy-AM"/>
        </w:rPr>
        <w:t xml:space="preserve">րածքի համար մեկ օրը սահմանել 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50</w:t>
      </w:r>
      <w:r w:rsidRPr="00496AA9">
        <w:rPr>
          <w:rFonts w:ascii="GHEA Grapalat" w:hAnsi="GHEA Grapalat"/>
          <w:color w:val="000000" w:themeColor="text1"/>
          <w:sz w:val="22"/>
          <w:szCs w:val="22"/>
          <w:lang w:val="hy-AM"/>
        </w:rPr>
        <w:t>000</w:t>
      </w:r>
      <w:r w:rsidRPr="0041688D">
        <w:rPr>
          <w:rFonts w:ascii="GHEA Grapalat" w:hAnsi="GHEA Grapalat"/>
          <w:sz w:val="22"/>
          <w:szCs w:val="22"/>
          <w:lang w:val="hy-AM"/>
        </w:rPr>
        <w:t xml:space="preserve"> Հ</w:t>
      </w:r>
      <w:r w:rsidRPr="000E13D3">
        <w:rPr>
          <w:rFonts w:ascii="GHEA Grapalat" w:hAnsi="GHEA Grapalat"/>
          <w:sz w:val="22"/>
          <w:szCs w:val="22"/>
          <w:lang w:val="hy-AM"/>
        </w:rPr>
        <w:t xml:space="preserve">այաստանի </w:t>
      </w:r>
      <w:r w:rsidRPr="0041688D">
        <w:rPr>
          <w:rFonts w:ascii="GHEA Grapalat" w:hAnsi="GHEA Grapalat"/>
          <w:sz w:val="22"/>
          <w:szCs w:val="22"/>
          <w:lang w:val="hy-AM"/>
        </w:rPr>
        <w:t>Հ</w:t>
      </w:r>
      <w:r w:rsidRPr="000E13D3">
        <w:rPr>
          <w:rFonts w:ascii="GHEA Grapalat" w:hAnsi="GHEA Grapalat"/>
          <w:sz w:val="22"/>
          <w:szCs w:val="22"/>
          <w:lang w:val="hy-AM"/>
        </w:rPr>
        <w:t>անրապետության</w:t>
      </w:r>
      <w:r w:rsidRPr="0041688D">
        <w:rPr>
          <w:rFonts w:ascii="GHEA Grapalat" w:hAnsi="GHEA Grapalat"/>
          <w:sz w:val="22"/>
          <w:szCs w:val="22"/>
          <w:lang w:val="hy-AM"/>
        </w:rPr>
        <w:t xml:space="preserve"> դրամ, երկու օրը՝ 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80</w:t>
      </w:r>
      <w:r w:rsidRPr="00496AA9">
        <w:rPr>
          <w:rFonts w:ascii="GHEA Grapalat" w:hAnsi="GHEA Grapalat"/>
          <w:color w:val="000000" w:themeColor="text1"/>
          <w:sz w:val="22"/>
          <w:szCs w:val="22"/>
          <w:lang w:val="hy-AM"/>
        </w:rPr>
        <w:t>000</w:t>
      </w:r>
      <w:r w:rsidRPr="0041688D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(</w:t>
      </w:r>
      <w:r w:rsidRPr="00496AA9">
        <w:rPr>
          <w:rFonts w:ascii="GHEA Grapalat" w:hAnsi="GHEA Grapalat"/>
          <w:sz w:val="22"/>
          <w:szCs w:val="22"/>
          <w:lang w:val="hy-AM"/>
        </w:rPr>
        <w:t xml:space="preserve">ութսուն </w:t>
      </w:r>
      <w:r w:rsidRPr="009204A4">
        <w:rPr>
          <w:rFonts w:ascii="GHEA Grapalat" w:hAnsi="GHEA Grapalat"/>
          <w:sz w:val="22"/>
          <w:szCs w:val="22"/>
          <w:lang w:val="hy-AM"/>
        </w:rPr>
        <w:t xml:space="preserve">հազար) </w:t>
      </w:r>
      <w:r w:rsidRPr="0041688D">
        <w:rPr>
          <w:rFonts w:ascii="GHEA Grapalat" w:hAnsi="GHEA Grapalat"/>
          <w:sz w:val="22"/>
          <w:szCs w:val="22"/>
          <w:lang w:val="hy-AM"/>
        </w:rPr>
        <w:t>Հ</w:t>
      </w:r>
      <w:r w:rsidRPr="000E13D3">
        <w:rPr>
          <w:rFonts w:ascii="GHEA Grapalat" w:hAnsi="GHEA Grapalat"/>
          <w:sz w:val="22"/>
          <w:szCs w:val="22"/>
          <w:lang w:val="hy-AM"/>
        </w:rPr>
        <w:t xml:space="preserve">այաստանի </w:t>
      </w:r>
      <w:r w:rsidRPr="0041688D">
        <w:rPr>
          <w:rFonts w:ascii="GHEA Grapalat" w:hAnsi="GHEA Grapalat"/>
          <w:sz w:val="22"/>
          <w:szCs w:val="22"/>
          <w:lang w:val="hy-AM"/>
        </w:rPr>
        <w:t>Հ</w:t>
      </w:r>
      <w:r w:rsidRPr="000E13D3">
        <w:rPr>
          <w:rFonts w:ascii="GHEA Grapalat" w:hAnsi="GHEA Grapalat"/>
          <w:sz w:val="22"/>
          <w:szCs w:val="22"/>
          <w:lang w:val="hy-AM"/>
        </w:rPr>
        <w:t>անրապետության</w:t>
      </w:r>
      <w:r w:rsidRPr="0041688D">
        <w:rPr>
          <w:rFonts w:ascii="GHEA Grapalat" w:hAnsi="GHEA Grapalat"/>
          <w:sz w:val="22"/>
          <w:szCs w:val="22"/>
          <w:lang w:val="hy-AM"/>
        </w:rPr>
        <w:t xml:space="preserve"> դրամ՝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47E82">
        <w:rPr>
          <w:rFonts w:ascii="GHEA Grapalat" w:hAnsi="GHEA Grapalat"/>
          <w:sz w:val="22"/>
          <w:szCs w:val="22"/>
          <w:lang w:val="hy-AM"/>
        </w:rPr>
        <w:t>ներառյալ կոմունալ վճարներ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96AA9">
        <w:rPr>
          <w:rFonts w:ascii="GHEA Grapalat" w:hAnsi="GHEA Grapalat"/>
          <w:color w:val="000000" w:themeColor="text1"/>
          <w:sz w:val="22"/>
          <w:szCs w:val="22"/>
          <w:lang w:val="hy-AM"/>
        </w:rPr>
        <w:t>(էլեկտրաԷներգիա, գազ, ջուր, գույք</w:t>
      </w:r>
      <w:r w:rsidRPr="0041688D">
        <w:rPr>
          <w:rFonts w:ascii="GHEA Grapalat" w:hAnsi="GHEA Grapalat"/>
          <w:sz w:val="22"/>
          <w:szCs w:val="22"/>
          <w:lang w:val="hy-AM"/>
        </w:rPr>
        <w:t xml:space="preserve">): Մինչև  ժամը՝  24 </w:t>
      </w:r>
      <w:r w:rsidRPr="0041688D">
        <w:rPr>
          <w:rFonts w:ascii="GHEA Grapalat" w:hAnsi="GHEA Grapalat"/>
          <w:sz w:val="22"/>
          <w:szCs w:val="22"/>
          <w:u w:val="single"/>
          <w:vertAlign w:val="superscript"/>
          <w:lang w:val="hy-AM"/>
        </w:rPr>
        <w:t>00</w:t>
      </w:r>
      <w:r w:rsidRPr="0041688D">
        <w:rPr>
          <w:rFonts w:ascii="GHEA Grapalat" w:hAnsi="GHEA Grapalat"/>
          <w:sz w:val="22"/>
          <w:szCs w:val="22"/>
          <w:lang w:val="hy-AM"/>
        </w:rPr>
        <w:t xml:space="preserve"> :</w:t>
      </w:r>
    </w:p>
    <w:p w:rsidR="00871C04" w:rsidRPr="00137DF4" w:rsidRDefault="00871C04" w:rsidP="00871C04">
      <w:pPr>
        <w:spacing w:line="360" w:lineRule="auto"/>
        <w:ind w:left="360"/>
        <w:jc w:val="both"/>
        <w:rPr>
          <w:rFonts w:ascii="GHEA Grapalat" w:hAnsi="GHEA Grapalat"/>
          <w:lang w:val="hy-AM"/>
        </w:rPr>
      </w:pPr>
      <w:r w:rsidRPr="00137DF4">
        <w:rPr>
          <w:rFonts w:ascii="GHEA Grapalat" w:hAnsi="GHEA Grapalat"/>
          <w:lang w:val="hy-AM"/>
        </w:rPr>
        <w:t xml:space="preserve">5. </w:t>
      </w:r>
      <w:r w:rsidRPr="00CF1F5C">
        <w:rPr>
          <w:rFonts w:ascii="GHEA Grapalat" w:hAnsi="GHEA Grapalat"/>
          <w:sz w:val="22"/>
          <w:szCs w:val="22"/>
          <w:lang w:val="hy-AM"/>
        </w:rPr>
        <w:t>Սգո արարողությունների</w:t>
      </w:r>
      <w:r w:rsidRPr="00137DF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F2BC4">
        <w:rPr>
          <w:rFonts w:ascii="GHEA Grapalat" w:hAnsi="GHEA Grapalat"/>
          <w:sz w:val="22"/>
          <w:szCs w:val="22"/>
          <w:lang w:val="hy-AM"/>
        </w:rPr>
        <w:t xml:space="preserve">անցակացման նպատակով </w:t>
      </w:r>
      <w:r w:rsidRPr="00137DF4">
        <w:rPr>
          <w:rFonts w:ascii="GHEA Grapalat" w:hAnsi="GHEA Grapalat"/>
          <w:sz w:val="22"/>
          <w:szCs w:val="22"/>
          <w:lang w:val="hy-AM"/>
        </w:rPr>
        <w:t>սրահի</w:t>
      </w:r>
      <w:r>
        <w:rPr>
          <w:rFonts w:ascii="GHEA Grapalat" w:hAnsi="GHEA Grapalat"/>
          <w:sz w:val="22"/>
          <w:szCs w:val="22"/>
          <w:lang w:val="hy-AM"/>
        </w:rPr>
        <w:t xml:space="preserve"> անվճար տրամադ</w:t>
      </w:r>
      <w:r w:rsidRPr="00137DF4">
        <w:rPr>
          <w:rFonts w:ascii="GHEA Grapalat" w:hAnsi="GHEA Grapalat"/>
          <w:sz w:val="22"/>
          <w:szCs w:val="22"/>
          <w:lang w:val="hy-AM"/>
        </w:rPr>
        <w:t xml:space="preserve">րման </w:t>
      </w:r>
      <w:r w:rsidRPr="007343D6">
        <w:rPr>
          <w:rFonts w:ascii="GHEA Grapalat" w:hAnsi="GHEA Grapalat"/>
          <w:sz w:val="22"/>
          <w:szCs w:val="22"/>
          <w:lang w:val="hy-AM"/>
        </w:rPr>
        <w:t>համար անհրաժեշտ է համայնքի ղեկավարի որոշումը:</w:t>
      </w:r>
    </w:p>
    <w:p w:rsidR="00871C04" w:rsidRPr="00871C04" w:rsidRDefault="00871C04" w:rsidP="00871C04">
      <w:pPr>
        <w:spacing w:line="360" w:lineRule="auto"/>
        <w:jc w:val="both"/>
        <w:rPr>
          <w:rFonts w:ascii="GHEA Grapalat" w:hAnsi="GHEA Grapalat"/>
          <w:color w:val="FF0000"/>
          <w:sz w:val="22"/>
          <w:szCs w:val="22"/>
        </w:rPr>
      </w:pPr>
    </w:p>
    <w:p w:rsidR="00871C04" w:rsidRPr="0009442B" w:rsidRDefault="00871C04" w:rsidP="00871C04">
      <w:pPr>
        <w:spacing w:line="276" w:lineRule="auto"/>
        <w:jc w:val="both"/>
        <w:rPr>
          <w:rFonts w:ascii="GHEA Grapalat" w:hAnsi="GHEA Grapalat" w:cs="Sylfaen"/>
          <w:lang w:val="hy-AM"/>
        </w:rPr>
      </w:pPr>
      <w:r w:rsidRPr="0009442B">
        <w:rPr>
          <w:rFonts w:ascii="GHEA Grapalat" w:hAnsi="GHEA Grapalat"/>
          <w:lang w:val="hy-AM"/>
        </w:rPr>
        <w:t xml:space="preserve">ՀԱՅԱՍՏԱՆԻ ՀԱՆՐԱՊԵՏՈՒԹՅԱՆ ՇԻՐԱԿԻ ՄԱՐԶԻ </w:t>
      </w:r>
    </w:p>
    <w:p w:rsidR="00871C04" w:rsidRPr="006217D9" w:rsidRDefault="00871C04" w:rsidP="00871C04">
      <w:pPr>
        <w:tabs>
          <w:tab w:val="left" w:pos="5790"/>
        </w:tabs>
        <w:spacing w:line="276" w:lineRule="auto"/>
        <w:jc w:val="both"/>
        <w:rPr>
          <w:rFonts w:ascii="GHEA Grapalat" w:hAnsi="GHEA Grapalat"/>
          <w:lang w:val="hy-AM"/>
        </w:rPr>
      </w:pPr>
      <w:r w:rsidRPr="0009442B"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/>
          <w:lang w:val="hy-AM"/>
        </w:rPr>
        <w:t xml:space="preserve">                        ԱՐԹԻԿ</w:t>
      </w:r>
      <w:r w:rsidRPr="0063327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ՀԱՄԱՅՆՔԻ </w:t>
      </w:r>
      <w:r w:rsidRPr="0009442B">
        <w:rPr>
          <w:rFonts w:ascii="GHEA Grapalat" w:hAnsi="GHEA Grapalat"/>
          <w:lang w:val="hy-AM"/>
        </w:rPr>
        <w:t xml:space="preserve">ՂԵԿԱՎԱՐ՝                                  Ա.ՈՍԿԱՆՅԱՆ </w:t>
      </w:r>
    </w:p>
    <w:p w:rsidR="00871C04" w:rsidRDefault="00871C04" w:rsidP="00871C04">
      <w:pPr>
        <w:tabs>
          <w:tab w:val="left" w:pos="5790"/>
        </w:tabs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Հայաստա</w:t>
      </w:r>
      <w:r w:rsidRPr="006931C6">
        <w:rPr>
          <w:rFonts w:ascii="GHEA Grapalat" w:hAnsi="GHEA Grapalat"/>
          <w:sz w:val="16"/>
          <w:szCs w:val="16"/>
          <w:lang w:val="hy-AM"/>
        </w:rPr>
        <w:t>ն</w:t>
      </w:r>
      <w:r>
        <w:rPr>
          <w:rFonts w:ascii="GHEA Grapalat" w:hAnsi="GHEA Grapalat"/>
          <w:sz w:val="16"/>
          <w:szCs w:val="16"/>
          <w:lang w:val="hy-AM"/>
        </w:rPr>
        <w:t xml:space="preserve">ի Հանրապետության </w:t>
      </w:r>
    </w:p>
    <w:p w:rsidR="00871C04" w:rsidRDefault="00871C04" w:rsidP="00871C04">
      <w:pPr>
        <w:tabs>
          <w:tab w:val="left" w:pos="5790"/>
        </w:tabs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Շիրակի մարզ, Արթիկ համայնք, </w:t>
      </w:r>
    </w:p>
    <w:p w:rsidR="00871C04" w:rsidRPr="006217D9" w:rsidRDefault="00871C04" w:rsidP="00871C04">
      <w:pPr>
        <w:tabs>
          <w:tab w:val="left" w:pos="5790"/>
        </w:tabs>
        <w:rPr>
          <w:rFonts w:ascii="GHEA Grapalat" w:hAnsi="GHEA Grapalat"/>
          <w:sz w:val="16"/>
          <w:szCs w:val="16"/>
          <w:lang w:val="hy-AM"/>
        </w:rPr>
      </w:pPr>
      <w:r w:rsidRPr="00A34D1F">
        <w:rPr>
          <w:rFonts w:ascii="GHEA Grapalat" w:hAnsi="GHEA Grapalat"/>
          <w:sz w:val="16"/>
          <w:szCs w:val="16"/>
          <w:lang w:val="hy-AM"/>
        </w:rPr>
        <w:t>07 հուն</w:t>
      </w:r>
      <w:r w:rsidRPr="006C0B3F">
        <w:rPr>
          <w:rFonts w:ascii="GHEA Grapalat" w:hAnsi="GHEA Grapalat"/>
          <w:sz w:val="16"/>
          <w:szCs w:val="16"/>
          <w:lang w:val="hy-AM"/>
        </w:rPr>
        <w:t>իս</w:t>
      </w:r>
      <w:r>
        <w:rPr>
          <w:rFonts w:ascii="GHEA Grapalat" w:hAnsi="GHEA Grapalat"/>
          <w:sz w:val="16"/>
          <w:szCs w:val="16"/>
          <w:lang w:val="hy-AM"/>
        </w:rPr>
        <w:t xml:space="preserve">ի 2022 թվական </w:t>
      </w:r>
    </w:p>
    <w:p w:rsidR="00871C04" w:rsidRPr="00A34D1F" w:rsidRDefault="00871C04" w:rsidP="00871C04">
      <w:pPr>
        <w:rPr>
          <w:lang w:val="hy-AM"/>
        </w:rPr>
      </w:pPr>
    </w:p>
    <w:p w:rsidR="00871C04" w:rsidRPr="005510A9" w:rsidRDefault="00871C04" w:rsidP="00871C04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</w:p>
    <w:p w:rsidR="00664EB8" w:rsidRDefault="00664EB8"/>
    <w:sectPr w:rsidR="00664EB8" w:rsidSect="00871C04">
      <w:pgSz w:w="11906" w:h="16838"/>
      <w:pgMar w:top="1440" w:right="849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1C04"/>
    <w:rsid w:val="003B143E"/>
    <w:rsid w:val="00664EB8"/>
    <w:rsid w:val="0087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2022-06-17T13:08:00Z</dcterms:created>
  <dcterms:modified xsi:type="dcterms:W3CDTF">2022-06-17T13:09:00Z</dcterms:modified>
</cp:coreProperties>
</file>